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BD" w:rsidRDefault="008C64E1" w:rsidP="008C64E1">
      <w:pPr>
        <w:tabs>
          <w:tab w:val="left" w:pos="0"/>
          <w:tab w:val="left" w:pos="9360"/>
        </w:tabs>
        <w:suppressAutoHyphens/>
        <w:jc w:val="center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w:drawing>
          <wp:inline distT="0" distB="0" distL="0" distR="0">
            <wp:extent cx="2994812" cy="792217"/>
            <wp:effectExtent l="19050" t="0" r="0" b="0"/>
            <wp:docPr id="4" name="Picture 3" descr="HC_OAH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OAHP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812" cy="79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E1" w:rsidRDefault="008C64E1" w:rsidP="008C64E1">
      <w:pPr>
        <w:tabs>
          <w:tab w:val="left" w:pos="0"/>
          <w:tab w:val="left" w:pos="9360"/>
        </w:tabs>
        <w:suppressAutoHyphens/>
        <w:jc w:val="center"/>
        <w:rPr>
          <w:rFonts w:ascii="Arial" w:hAnsi="Arial"/>
          <w:b/>
          <w:sz w:val="19"/>
        </w:rPr>
      </w:pPr>
    </w:p>
    <w:p w:rsidR="00FD77BD" w:rsidRDefault="00865006">
      <w:pPr>
        <w:tabs>
          <w:tab w:val="left" w:pos="0"/>
          <w:tab w:val="left" w:pos="9360"/>
        </w:tabs>
        <w:suppressAutoHyphens/>
        <w:jc w:val="center"/>
        <w:rPr>
          <w:rFonts w:ascii="Garamond" w:hAnsi="Garamond" w:cs="Arial"/>
          <w:b/>
          <w:noProof/>
          <w:sz w:val="28"/>
        </w:rPr>
      </w:pPr>
      <w:r>
        <w:rPr>
          <w:rFonts w:ascii="Garamond" w:hAnsi="Garamond" w:cs="Arial"/>
          <w:b/>
          <w:noProof/>
          <w:sz w:val="28"/>
        </w:rPr>
        <w:pict>
          <v:rect id="_x0000_s1026" style="position:absolute;left:0;text-align:left;margin-left:0;margin-top:0;width:74.65pt;height:74.6pt;z-index:-251658752;mso-wrap-style:none" o:allowincell="f" filled="f" stroked="f" strokeweight="0">
            <v:textbox style="mso-fit-shape-to-text:t" inset="0,0,0,0">
              <w:txbxContent>
                <w:p w:rsidR="002A3C81" w:rsidRDefault="002A3C81"/>
              </w:txbxContent>
            </v:textbox>
          </v:rect>
        </w:pict>
      </w:r>
      <w:r w:rsidR="008C64E1" w:rsidRPr="005A180F">
        <w:rPr>
          <w:rFonts w:ascii="Garamond" w:hAnsi="Garamond" w:cs="Arial"/>
          <w:b/>
          <w:noProof/>
          <w:sz w:val="28"/>
        </w:rPr>
        <w:t>Colorado State Permit Application for Archaeological or Paleontological Work</w:t>
      </w: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2340"/>
          <w:tab w:val="left" w:pos="4680"/>
          <w:tab w:val="left" w:pos="9360"/>
        </w:tabs>
        <w:suppressAutoHyphens/>
        <w:spacing w:after="120"/>
        <w:rPr>
          <w:rFonts w:ascii="Arial" w:hAnsi="Arial" w:cs="Arial"/>
        </w:rPr>
      </w:pPr>
      <w:r w:rsidRPr="005A180F">
        <w:rPr>
          <w:rFonts w:ascii="Arial" w:hAnsi="Arial" w:cs="Arial"/>
        </w:rPr>
        <w:t>ARCHAEOLOGY</w:t>
      </w:r>
      <w:r w:rsidR="005F3959" w:rsidRPr="005A180F">
        <w:rPr>
          <w:rFonts w:ascii="Arial" w:hAnsi="Arial" w:cs="Arial"/>
        </w:rPr>
        <w:t xml:space="preserve"> </w:t>
      </w:r>
      <w:r w:rsidR="00865006" w:rsidRPr="005A180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F3959" w:rsidRPr="005A180F">
        <w:rPr>
          <w:rFonts w:ascii="Arial" w:hAnsi="Arial" w:cs="Arial"/>
        </w:rPr>
        <w:instrText xml:space="preserve"> FORMCHECKBOX </w:instrText>
      </w:r>
      <w:r w:rsidR="002A3C81" w:rsidRPr="005A180F">
        <w:rPr>
          <w:rFonts w:ascii="Arial" w:hAnsi="Arial" w:cs="Arial"/>
        </w:rPr>
      </w:r>
      <w:r w:rsidR="00865006">
        <w:rPr>
          <w:rFonts w:ascii="Arial" w:hAnsi="Arial" w:cs="Arial"/>
        </w:rPr>
        <w:fldChar w:fldCharType="separate"/>
      </w:r>
      <w:r w:rsidR="00865006" w:rsidRPr="005A180F">
        <w:rPr>
          <w:rFonts w:ascii="Arial" w:hAnsi="Arial" w:cs="Arial"/>
        </w:rPr>
        <w:fldChar w:fldCharType="end"/>
      </w:r>
      <w:bookmarkEnd w:id="0"/>
      <w:r w:rsidR="005F3959" w:rsidRPr="005A180F">
        <w:rPr>
          <w:rFonts w:ascii="Arial" w:hAnsi="Arial" w:cs="Arial"/>
        </w:rPr>
        <w:t xml:space="preserve"> </w:t>
      </w:r>
      <w:r w:rsidRPr="005A180F">
        <w:rPr>
          <w:rFonts w:ascii="Arial" w:hAnsi="Arial" w:cs="Arial"/>
        </w:rPr>
        <w:t>or PALEONTOLOGY</w:t>
      </w:r>
      <w:r w:rsidR="005F3959" w:rsidRPr="005A180F">
        <w:rPr>
          <w:rFonts w:ascii="Arial" w:hAnsi="Arial" w:cs="Arial"/>
        </w:rPr>
        <w:t xml:space="preserve">  </w:t>
      </w:r>
      <w:r w:rsidR="00865006" w:rsidRPr="005A180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F3959" w:rsidRPr="005A180F">
        <w:rPr>
          <w:rFonts w:ascii="Arial" w:hAnsi="Arial" w:cs="Arial"/>
        </w:rPr>
        <w:instrText xml:space="preserve"> FORMCHECKBOX </w:instrText>
      </w:r>
      <w:r w:rsidR="00865006">
        <w:rPr>
          <w:rFonts w:ascii="Arial" w:hAnsi="Arial" w:cs="Arial"/>
        </w:rPr>
      </w:r>
      <w:r w:rsidR="00865006">
        <w:rPr>
          <w:rFonts w:ascii="Arial" w:hAnsi="Arial" w:cs="Arial"/>
        </w:rPr>
        <w:fldChar w:fldCharType="separate"/>
      </w:r>
      <w:r w:rsidR="00865006" w:rsidRPr="005A180F">
        <w:rPr>
          <w:rFonts w:ascii="Arial" w:hAnsi="Arial" w:cs="Arial"/>
        </w:rPr>
        <w:fldChar w:fldCharType="end"/>
      </w:r>
      <w:bookmarkEnd w:id="1"/>
      <w:r w:rsidR="005F3959" w:rsidRPr="005A180F">
        <w:rPr>
          <w:rFonts w:ascii="Arial" w:hAnsi="Arial" w:cs="Arial"/>
        </w:rPr>
        <w:t xml:space="preserve">   </w:t>
      </w:r>
      <w:r w:rsidRPr="005A180F">
        <w:rPr>
          <w:rFonts w:ascii="Arial" w:hAnsi="Arial" w:cs="Arial"/>
        </w:rPr>
        <w:t xml:space="preserve"> </w:t>
      </w:r>
      <w:r w:rsidR="005F3959" w:rsidRPr="005A180F">
        <w:rPr>
          <w:rFonts w:ascii="Arial" w:hAnsi="Arial" w:cs="Arial"/>
        </w:rPr>
        <w:t>(</w:t>
      </w:r>
      <w:r w:rsidRPr="005A180F">
        <w:rPr>
          <w:rFonts w:ascii="Arial" w:hAnsi="Arial" w:cs="Arial"/>
        </w:rPr>
        <w:t>please check one only)</w:t>
      </w:r>
    </w:p>
    <w:p w:rsidR="00FD77BD" w:rsidRPr="005A180F" w:rsidRDefault="00FD77BD" w:rsidP="005A180F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620"/>
          <w:tab w:val="left" w:pos="234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Date:</w:t>
      </w:r>
      <w:r w:rsidR="00865006" w:rsidRPr="001D133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8C64E1" w:rsidRPr="001D1333">
        <w:rPr>
          <w:rFonts w:ascii="Arial" w:hAnsi="Arial" w:cs="Arial"/>
          <w:u w:val="single"/>
        </w:rPr>
        <w:instrText xml:space="preserve"> FORMTEXT </w:instrText>
      </w:r>
      <w:r w:rsidR="00865006" w:rsidRPr="001D1333">
        <w:rPr>
          <w:rFonts w:ascii="Arial" w:hAnsi="Arial" w:cs="Arial"/>
          <w:u w:val="single"/>
        </w:rPr>
      </w:r>
      <w:r w:rsidR="00865006" w:rsidRPr="001D1333">
        <w:rPr>
          <w:rFonts w:ascii="Arial" w:hAnsi="Arial" w:cs="Arial"/>
          <w:u w:val="single"/>
        </w:rPr>
        <w:fldChar w:fldCharType="separate"/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865006" w:rsidRPr="001D1333">
        <w:rPr>
          <w:rFonts w:ascii="Arial" w:hAnsi="Arial" w:cs="Arial"/>
          <w:u w:val="single"/>
        </w:rPr>
        <w:fldChar w:fldCharType="end"/>
      </w:r>
      <w:bookmarkEnd w:id="2"/>
      <w:r w:rsidRPr="005A180F">
        <w:rPr>
          <w:rFonts w:ascii="Arial" w:hAnsi="Arial" w:cs="Arial"/>
        </w:rPr>
        <w:t xml:space="preserve"> </w:t>
      </w: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Principal Investigator(s):</w:t>
      </w:r>
      <w:r w:rsidR="00865006" w:rsidRPr="001D1333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8C64E1" w:rsidRPr="001D1333">
        <w:rPr>
          <w:rFonts w:ascii="Arial" w:hAnsi="Arial" w:cs="Arial"/>
          <w:u w:val="single"/>
        </w:rPr>
        <w:instrText xml:space="preserve"> FORMTEXT </w:instrText>
      </w:r>
      <w:r w:rsidR="00865006" w:rsidRPr="001D1333">
        <w:rPr>
          <w:rFonts w:ascii="Arial" w:hAnsi="Arial" w:cs="Arial"/>
          <w:u w:val="single"/>
        </w:rPr>
      </w:r>
      <w:r w:rsidR="00865006" w:rsidRPr="001D1333">
        <w:rPr>
          <w:rFonts w:ascii="Arial" w:hAnsi="Arial" w:cs="Arial"/>
          <w:u w:val="single"/>
        </w:rPr>
        <w:fldChar w:fldCharType="separate"/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1E2708" w:rsidRPr="001D1333">
        <w:rPr>
          <w:rFonts w:ascii="Arial" w:hAnsi="Arial" w:cs="Arial"/>
          <w:u w:val="single"/>
        </w:rPr>
        <w:t> </w:t>
      </w:r>
      <w:r w:rsidR="00865006" w:rsidRPr="001D1333">
        <w:rPr>
          <w:rFonts w:ascii="Arial" w:hAnsi="Arial" w:cs="Arial"/>
          <w:u w:val="single"/>
        </w:rPr>
        <w:fldChar w:fldCharType="end"/>
      </w:r>
      <w:bookmarkEnd w:id="3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  <w:u w:val="single"/>
        </w:rPr>
      </w:pPr>
      <w:r w:rsidRPr="005A180F">
        <w:rPr>
          <w:rFonts w:ascii="Arial" w:hAnsi="Arial" w:cs="Arial"/>
        </w:rPr>
        <w:t>Project Archaeologist(s)/Paleontologist(s):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F3959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4"/>
      <w:r w:rsidR="005F3959" w:rsidRPr="005A180F">
        <w:rPr>
          <w:rFonts w:ascii="Arial" w:hAnsi="Arial" w:cs="Arial"/>
        </w:rPr>
        <w:tab/>
      </w: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Institution/Company Name: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F3959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5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Address: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F3959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6"/>
    </w:p>
    <w:p w:rsidR="00B03C2E" w:rsidRPr="005A180F" w:rsidRDefault="00B03C2E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Primary contact person and email</w:t>
      </w:r>
      <w:r w:rsidR="00FB01DB" w:rsidRPr="005A180F">
        <w:rPr>
          <w:rFonts w:ascii="Arial" w:hAnsi="Arial" w:cs="Arial"/>
        </w:rPr>
        <w:t xml:space="preserve">: 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B01DB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7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  <w:u w:val="single"/>
        </w:rPr>
      </w:pPr>
      <w:r w:rsidRPr="005A180F">
        <w:rPr>
          <w:rFonts w:ascii="Arial" w:hAnsi="Arial" w:cs="Arial"/>
        </w:rPr>
        <w:t xml:space="preserve">Location of work to be </w:t>
      </w:r>
      <w:r w:rsidR="005F3959" w:rsidRPr="005A180F">
        <w:rPr>
          <w:rFonts w:ascii="Arial" w:hAnsi="Arial" w:cs="Arial"/>
        </w:rPr>
        <w:t>performed (sp</w:t>
      </w:r>
      <w:r w:rsidR="002A3C81">
        <w:rPr>
          <w:rFonts w:ascii="Arial" w:hAnsi="Arial" w:cs="Arial"/>
        </w:rPr>
        <w:t>ecify statewide, specific city/county</w:t>
      </w:r>
      <w:r w:rsidR="005F3959" w:rsidRPr="005A180F">
        <w:rPr>
          <w:rFonts w:ascii="Arial" w:hAnsi="Arial" w:cs="Arial"/>
        </w:rPr>
        <w:t>, or actual locality</w:t>
      </w:r>
      <w:r w:rsidRPr="005A180F">
        <w:rPr>
          <w:rFonts w:ascii="Arial" w:hAnsi="Arial" w:cs="Arial"/>
        </w:rPr>
        <w:t>):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F3959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8"/>
      <w:r w:rsidRPr="005A180F">
        <w:rPr>
          <w:rFonts w:ascii="Arial" w:hAnsi="Arial" w:cs="Arial"/>
        </w:rPr>
        <w:tab/>
      </w: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440"/>
          <w:tab w:val="left" w:pos="4320"/>
          <w:tab w:val="left" w:pos="648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State: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5F3959" w:rsidRPr="005A180F">
        <w:rPr>
          <w:rFonts w:ascii="Arial" w:hAnsi="Arial" w:cs="Arial"/>
          <w:u w:val="single"/>
        </w:rPr>
        <w:instrText xml:space="preserve"> FORMCHECKBOX </w:instrText>
      </w:r>
      <w:r w:rsidR="002A3C81" w:rsidRPr="005A180F">
        <w:rPr>
          <w:rFonts w:ascii="Arial" w:hAnsi="Arial" w:cs="Arial"/>
          <w:u w:val="single"/>
        </w:rPr>
      </w:r>
      <w:r w:rsidR="00865006">
        <w:rPr>
          <w:rFonts w:ascii="Arial" w:hAnsi="Arial" w:cs="Arial"/>
          <w:u w:val="single"/>
        </w:rPr>
        <w:fldChar w:fldCharType="separate"/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9"/>
      <w:r w:rsidRPr="005A180F">
        <w:rPr>
          <w:rFonts w:ascii="Arial" w:hAnsi="Arial" w:cs="Arial"/>
        </w:rPr>
        <w:t xml:space="preserve"> and/or Municipal/County: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5F3959" w:rsidRPr="005A180F">
        <w:rPr>
          <w:rFonts w:ascii="Arial" w:hAnsi="Arial" w:cs="Arial"/>
          <w:u w:val="single"/>
        </w:rPr>
        <w:instrText xml:space="preserve"> FORMCHECKBOX </w:instrText>
      </w:r>
      <w:r w:rsidR="002A3C81" w:rsidRPr="005A180F">
        <w:rPr>
          <w:rFonts w:ascii="Arial" w:hAnsi="Arial" w:cs="Arial"/>
          <w:u w:val="single"/>
        </w:rPr>
      </w:r>
      <w:r w:rsidR="00865006">
        <w:rPr>
          <w:rFonts w:ascii="Arial" w:hAnsi="Arial" w:cs="Arial"/>
          <w:u w:val="single"/>
        </w:rPr>
        <w:fldChar w:fldCharType="separate"/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0"/>
      <w:r w:rsidRPr="005A180F">
        <w:rPr>
          <w:rFonts w:ascii="Arial" w:hAnsi="Arial" w:cs="Arial"/>
        </w:rPr>
        <w:t xml:space="preserve"> and/or Private: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5F3959" w:rsidRPr="005A180F">
        <w:rPr>
          <w:rFonts w:ascii="Arial" w:hAnsi="Arial" w:cs="Arial"/>
          <w:u w:val="single"/>
        </w:rPr>
        <w:instrText xml:space="preserve"> FORMCHECKBOX </w:instrText>
      </w:r>
      <w:r w:rsidR="002A3C81" w:rsidRPr="005A180F">
        <w:rPr>
          <w:rFonts w:ascii="Arial" w:hAnsi="Arial" w:cs="Arial"/>
          <w:u w:val="single"/>
        </w:rPr>
      </w:r>
      <w:r w:rsidR="00865006">
        <w:rPr>
          <w:rFonts w:ascii="Arial" w:hAnsi="Arial" w:cs="Arial"/>
          <w:u w:val="single"/>
        </w:rPr>
        <w:fldChar w:fldCharType="separate"/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1"/>
      <w:r w:rsidRPr="005A180F">
        <w:rPr>
          <w:rFonts w:ascii="Arial" w:hAnsi="Arial" w:cs="Arial"/>
        </w:rPr>
        <w:t xml:space="preserve"> lands?</w:t>
      </w: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6660"/>
          <w:tab w:val="left" w:pos="738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Permit Type (</w:t>
      </w:r>
      <w:r w:rsidR="00404717">
        <w:rPr>
          <w:rFonts w:ascii="Arial" w:hAnsi="Arial" w:cs="Arial"/>
        </w:rPr>
        <w:t xml:space="preserve">click to </w:t>
      </w:r>
      <w:r w:rsidR="00E21E8A" w:rsidRPr="005A180F">
        <w:rPr>
          <w:rFonts w:ascii="Arial" w:hAnsi="Arial" w:cs="Arial"/>
        </w:rPr>
        <w:t>select</w:t>
      </w:r>
      <w:r w:rsidRPr="005A180F">
        <w:rPr>
          <w:rFonts w:ascii="Arial" w:hAnsi="Arial" w:cs="Arial"/>
        </w:rPr>
        <w:t xml:space="preserve">): </w:t>
      </w:r>
      <w:r w:rsidR="00865006" w:rsidRPr="005A180F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(choose one)"/>
              <w:listEntry w:val="Non-Collection Survey only"/>
              <w:listEntry w:val="Survey only"/>
              <w:listEntry w:val="Survey and Testing"/>
              <w:listEntry w:val="Excavation"/>
            </w:ddList>
          </w:ffData>
        </w:fldChar>
      </w:r>
      <w:bookmarkStart w:id="12" w:name="Dropdown1"/>
      <w:r w:rsidR="00E21E8A" w:rsidRPr="005A180F">
        <w:rPr>
          <w:rFonts w:ascii="Arial" w:hAnsi="Arial" w:cs="Arial"/>
        </w:rPr>
        <w:instrText xml:space="preserve"> FORMDROPDOWN </w:instrText>
      </w:r>
      <w:r w:rsidR="00865006">
        <w:rPr>
          <w:rFonts w:ascii="Arial" w:hAnsi="Arial" w:cs="Arial"/>
        </w:rPr>
      </w:r>
      <w:r w:rsidR="00865006">
        <w:rPr>
          <w:rFonts w:ascii="Arial" w:hAnsi="Arial" w:cs="Arial"/>
        </w:rPr>
        <w:fldChar w:fldCharType="separate"/>
      </w:r>
      <w:r w:rsidR="00865006" w:rsidRPr="005A180F">
        <w:rPr>
          <w:rFonts w:ascii="Arial" w:hAnsi="Arial" w:cs="Arial"/>
        </w:rPr>
        <w:fldChar w:fldCharType="end"/>
      </w:r>
      <w:bookmarkEnd w:id="12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  <w:u w:val="single"/>
        </w:rPr>
      </w:pPr>
      <w:r w:rsidRPr="005A180F">
        <w:rPr>
          <w:rFonts w:ascii="Arial" w:hAnsi="Arial" w:cs="Arial"/>
        </w:rPr>
        <w:t>Name, address &amp; telephone number of landowner (excavations on private land):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E21E8A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3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Nature of work to be carried out and reasons for carrying out research or field work: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E21E8A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4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  <w:u w:val="single"/>
        </w:rPr>
      </w:pPr>
      <w:r w:rsidRPr="005A180F">
        <w:rPr>
          <w:rFonts w:ascii="Arial" w:hAnsi="Arial" w:cs="Arial"/>
        </w:rPr>
        <w:t>Planned use of data, and type of report and scientific publication: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21E8A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1E2708" w:rsidRPr="005A180F">
        <w:rPr>
          <w:rFonts w:ascii="Arial" w:hAnsi="Arial" w:cs="Arial"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5"/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suppressAutoHyphens/>
        <w:spacing w:line="360" w:lineRule="auto"/>
        <w:rPr>
          <w:rFonts w:ascii="Arial" w:hAnsi="Arial" w:cs="Arial"/>
        </w:rPr>
      </w:pPr>
      <w:r w:rsidRPr="005A180F">
        <w:rPr>
          <w:rFonts w:ascii="Arial" w:hAnsi="Arial" w:cs="Arial"/>
        </w:rPr>
        <w:t>Plan for curation of materials and records (</w:t>
      </w:r>
      <w:r w:rsidR="001D1333">
        <w:rPr>
          <w:rFonts w:ascii="Arial" w:hAnsi="Arial" w:cs="Arial"/>
        </w:rPr>
        <w:t xml:space="preserve">current curation agreement(s) </w:t>
      </w:r>
      <w:r w:rsidR="005A36C6">
        <w:rPr>
          <w:rFonts w:ascii="Arial" w:hAnsi="Arial" w:cs="Arial"/>
        </w:rPr>
        <w:t>are needed for most permits</w:t>
      </w:r>
      <w:r w:rsidR="001D1333">
        <w:rPr>
          <w:rFonts w:ascii="Arial" w:hAnsi="Arial" w:cs="Arial"/>
        </w:rPr>
        <w:t xml:space="preserve">, </w:t>
      </w:r>
      <w:r w:rsidRPr="005A180F">
        <w:rPr>
          <w:rFonts w:ascii="Arial" w:hAnsi="Arial" w:cs="Arial"/>
        </w:rPr>
        <w:t>see Rules &amp; Regulations</w:t>
      </w:r>
      <w:r w:rsidR="001D1333">
        <w:rPr>
          <w:rFonts w:ascii="Arial" w:hAnsi="Arial" w:cs="Arial"/>
        </w:rPr>
        <w:t xml:space="preserve"> for more details</w:t>
      </w:r>
      <w:r w:rsidRPr="005A180F">
        <w:rPr>
          <w:rFonts w:ascii="Arial" w:hAnsi="Arial" w:cs="Arial"/>
        </w:rPr>
        <w:t>):</w:t>
      </w:r>
      <w:r w:rsidR="00865006" w:rsidRPr="005A180F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E21E8A" w:rsidRPr="005A180F">
        <w:rPr>
          <w:rFonts w:ascii="Arial" w:hAnsi="Arial" w:cs="Arial"/>
          <w:u w:val="single"/>
        </w:rPr>
        <w:instrText xml:space="preserve"> FORMTEXT </w:instrText>
      </w:r>
      <w:r w:rsidR="00865006" w:rsidRPr="005A180F">
        <w:rPr>
          <w:rFonts w:ascii="Arial" w:hAnsi="Arial" w:cs="Arial"/>
          <w:u w:val="single"/>
        </w:rPr>
      </w:r>
      <w:r w:rsidR="00865006" w:rsidRPr="005A180F">
        <w:rPr>
          <w:rFonts w:ascii="Arial" w:hAnsi="Arial" w:cs="Arial"/>
          <w:u w:val="single"/>
        </w:rPr>
        <w:fldChar w:fldCharType="separate"/>
      </w:r>
      <w:r w:rsidR="00E21E8A" w:rsidRPr="005A180F">
        <w:rPr>
          <w:rFonts w:ascii="Arial" w:hAnsi="Arial" w:cs="Arial"/>
          <w:noProof/>
          <w:u w:val="single"/>
        </w:rPr>
        <w:t> </w:t>
      </w:r>
      <w:r w:rsidR="00E21E8A" w:rsidRPr="005A180F">
        <w:rPr>
          <w:rFonts w:ascii="Arial" w:hAnsi="Arial" w:cs="Arial"/>
          <w:noProof/>
          <w:u w:val="single"/>
        </w:rPr>
        <w:t> </w:t>
      </w:r>
      <w:r w:rsidR="00E21E8A" w:rsidRPr="005A180F">
        <w:rPr>
          <w:rFonts w:ascii="Arial" w:hAnsi="Arial" w:cs="Arial"/>
          <w:noProof/>
          <w:u w:val="single"/>
        </w:rPr>
        <w:t> </w:t>
      </w:r>
      <w:r w:rsidR="00E21E8A" w:rsidRPr="005A180F">
        <w:rPr>
          <w:rFonts w:ascii="Arial" w:hAnsi="Arial" w:cs="Arial"/>
          <w:noProof/>
          <w:u w:val="single"/>
        </w:rPr>
        <w:t> </w:t>
      </w:r>
      <w:r w:rsidR="00E21E8A" w:rsidRPr="005A180F">
        <w:rPr>
          <w:rFonts w:ascii="Arial" w:hAnsi="Arial" w:cs="Arial"/>
          <w:noProof/>
          <w:u w:val="single"/>
        </w:rPr>
        <w:t> </w:t>
      </w:r>
      <w:r w:rsidR="00865006" w:rsidRPr="005A180F">
        <w:rPr>
          <w:rFonts w:ascii="Arial" w:hAnsi="Arial" w:cs="Arial"/>
          <w:u w:val="single"/>
        </w:rPr>
        <w:fldChar w:fldCharType="end"/>
      </w:r>
      <w:bookmarkEnd w:id="16"/>
    </w:p>
    <w:p w:rsidR="00FD77BD" w:rsidRPr="005A180F" w:rsidRDefault="00FD77BD" w:rsidP="00E21E8A">
      <w:pPr>
        <w:tabs>
          <w:tab w:val="left" w:pos="0"/>
          <w:tab w:val="left" w:pos="9360"/>
        </w:tabs>
        <w:suppressAutoHyphens/>
        <w:spacing w:line="360" w:lineRule="auto"/>
        <w:ind w:left="360"/>
        <w:rPr>
          <w:rFonts w:ascii="Arial" w:hAnsi="Arial" w:cs="Arial"/>
        </w:rPr>
      </w:pPr>
      <w:r w:rsidRPr="005A180F">
        <w:rPr>
          <w:rFonts w:ascii="Arial" w:hAnsi="Arial" w:cs="Arial"/>
        </w:rPr>
        <w:t>Appendices:  Append supporting information or continuations of the above information as appropriate.</w:t>
      </w:r>
    </w:p>
    <w:p w:rsidR="00FD77BD" w:rsidRPr="005A180F" w:rsidRDefault="00FD77BD" w:rsidP="00E21E8A">
      <w:pPr>
        <w:tabs>
          <w:tab w:val="left" w:pos="0"/>
          <w:tab w:val="left" w:pos="360"/>
          <w:tab w:val="left" w:pos="9360"/>
        </w:tabs>
        <w:suppressAutoHyphens/>
        <w:spacing w:line="360" w:lineRule="auto"/>
        <w:ind w:left="360"/>
        <w:rPr>
          <w:rFonts w:ascii="Arial" w:hAnsi="Arial" w:cs="Arial"/>
        </w:rPr>
      </w:pPr>
      <w:r w:rsidRPr="005A180F">
        <w:rPr>
          <w:rFonts w:ascii="Arial" w:hAnsi="Arial" w:cs="Arial"/>
        </w:rPr>
        <w:t xml:space="preserve">**Append current </w:t>
      </w:r>
      <w:proofErr w:type="gramStart"/>
      <w:r w:rsidRPr="005A180F">
        <w:rPr>
          <w:rFonts w:ascii="Arial" w:hAnsi="Arial" w:cs="Arial"/>
        </w:rPr>
        <w:t>vita(</w:t>
      </w:r>
      <w:proofErr w:type="gramEnd"/>
      <w:r w:rsidRPr="005A180F">
        <w:rPr>
          <w:rFonts w:ascii="Arial" w:hAnsi="Arial" w:cs="Arial"/>
        </w:rPr>
        <w:t>e) of Principal Investigator(s) and Project Archaeologists/Paleontologists.</w:t>
      </w:r>
    </w:p>
    <w:p w:rsidR="00FD77BD" w:rsidRPr="005A180F" w:rsidRDefault="00FD77BD" w:rsidP="00E21E8A">
      <w:pPr>
        <w:tabs>
          <w:tab w:val="left" w:pos="0"/>
          <w:tab w:val="left" w:pos="360"/>
          <w:tab w:val="left" w:pos="9360"/>
        </w:tabs>
        <w:suppressAutoHyphens/>
        <w:spacing w:line="360" w:lineRule="auto"/>
        <w:ind w:left="360"/>
        <w:rPr>
          <w:rFonts w:ascii="Arial" w:hAnsi="Arial" w:cs="Arial"/>
        </w:rPr>
      </w:pPr>
      <w:r w:rsidRPr="005A180F">
        <w:rPr>
          <w:rFonts w:ascii="Arial" w:hAnsi="Arial" w:cs="Arial"/>
        </w:rPr>
        <w:t>**For excavation, append Research Design.</w:t>
      </w:r>
    </w:p>
    <w:p w:rsidR="00937F16" w:rsidRPr="005A180F" w:rsidRDefault="008A42AF" w:rsidP="00E21E8A">
      <w:pPr>
        <w:tabs>
          <w:tab w:val="left" w:pos="0"/>
          <w:tab w:val="left" w:pos="360"/>
          <w:tab w:val="left" w:pos="9360"/>
        </w:tabs>
        <w:suppressAutoHyphens/>
        <w:ind w:left="360"/>
        <w:rPr>
          <w:rFonts w:ascii="Arial" w:hAnsi="Arial" w:cs="Arial"/>
        </w:rPr>
      </w:pPr>
      <w:r w:rsidRPr="005A180F">
        <w:rPr>
          <w:rFonts w:ascii="Arial" w:hAnsi="Arial" w:cs="Arial"/>
        </w:rPr>
        <w:t>**Affidavits of Lawful Presence must be included for all individuals named on the permit application</w:t>
      </w:r>
    </w:p>
    <w:p w:rsidR="001D1333" w:rsidRPr="005A180F" w:rsidRDefault="008A42AF" w:rsidP="001D1333">
      <w:pPr>
        <w:tabs>
          <w:tab w:val="left" w:pos="0"/>
          <w:tab w:val="left" w:pos="9360"/>
        </w:tabs>
        <w:suppressAutoHyphens/>
        <w:ind w:left="360"/>
        <w:rPr>
          <w:rFonts w:ascii="Arial" w:hAnsi="Arial" w:cs="Arial"/>
        </w:rPr>
      </w:pPr>
      <w:r w:rsidRPr="005A180F">
        <w:rPr>
          <w:rFonts w:ascii="Arial" w:hAnsi="Arial" w:cs="Arial"/>
        </w:rPr>
        <w:t>(C.R.S. 24</w:t>
      </w:r>
      <w:r w:rsidR="00937F16" w:rsidRPr="005A180F">
        <w:rPr>
          <w:rFonts w:ascii="Arial" w:hAnsi="Arial" w:cs="Arial"/>
        </w:rPr>
        <w:t>–</w:t>
      </w:r>
      <w:r w:rsidRPr="005A180F">
        <w:rPr>
          <w:rFonts w:ascii="Arial" w:hAnsi="Arial" w:cs="Arial"/>
        </w:rPr>
        <w:t>76.5</w:t>
      </w:r>
      <w:r w:rsidR="00937F16" w:rsidRPr="005A180F">
        <w:rPr>
          <w:rFonts w:ascii="Arial" w:hAnsi="Arial" w:cs="Arial"/>
        </w:rPr>
        <w:t>–</w:t>
      </w:r>
      <w:r w:rsidRPr="005A180F">
        <w:rPr>
          <w:rFonts w:ascii="Arial" w:hAnsi="Arial" w:cs="Arial"/>
        </w:rPr>
        <w:t>103)</w:t>
      </w:r>
      <w:r w:rsidR="001D1333">
        <w:rPr>
          <w:rFonts w:ascii="Arial" w:hAnsi="Arial" w:cs="Arial"/>
        </w:rPr>
        <w:tab/>
      </w:r>
    </w:p>
    <w:p w:rsidR="00FD77BD" w:rsidRPr="005A180F" w:rsidRDefault="00E21E8A" w:rsidP="00E21E8A">
      <w:pPr>
        <w:tabs>
          <w:tab w:val="left" w:pos="-1066"/>
          <w:tab w:val="left" w:pos="-346"/>
          <w:tab w:val="left" w:pos="0"/>
          <w:tab w:val="left" w:pos="9360"/>
        </w:tabs>
        <w:suppressAutoHyphens/>
        <w:spacing w:before="120"/>
        <w:ind w:left="360"/>
        <w:rPr>
          <w:rFonts w:ascii="Arial" w:hAnsi="Arial" w:cs="Arial"/>
          <w:b/>
        </w:rPr>
      </w:pPr>
      <w:r w:rsidRPr="005A180F">
        <w:rPr>
          <w:rFonts w:ascii="Arial" w:hAnsi="Arial" w:cs="Arial"/>
        </w:rPr>
        <w:t xml:space="preserve"> </w:t>
      </w:r>
      <w:r w:rsidR="00865006" w:rsidRPr="005A180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Pr="005A180F">
        <w:rPr>
          <w:rFonts w:ascii="Arial" w:hAnsi="Arial" w:cs="Arial"/>
        </w:rPr>
        <w:instrText xml:space="preserve"> FORMCHECKBOX </w:instrText>
      </w:r>
      <w:r w:rsidR="002A3C81" w:rsidRPr="005A180F">
        <w:rPr>
          <w:rFonts w:ascii="Arial" w:hAnsi="Arial" w:cs="Arial"/>
        </w:rPr>
      </w:r>
      <w:r w:rsidR="00865006">
        <w:rPr>
          <w:rFonts w:ascii="Arial" w:hAnsi="Arial" w:cs="Arial"/>
        </w:rPr>
        <w:fldChar w:fldCharType="separate"/>
      </w:r>
      <w:r w:rsidR="00865006" w:rsidRPr="005A180F">
        <w:rPr>
          <w:rFonts w:ascii="Arial" w:hAnsi="Arial" w:cs="Arial"/>
        </w:rPr>
        <w:fldChar w:fldCharType="end"/>
      </w:r>
      <w:bookmarkEnd w:id="17"/>
      <w:r w:rsidRPr="005A180F">
        <w:rPr>
          <w:rFonts w:ascii="Arial" w:hAnsi="Arial" w:cs="Arial"/>
        </w:rPr>
        <w:t xml:space="preserve"> </w:t>
      </w:r>
      <w:r w:rsidR="00FD77BD" w:rsidRPr="005A180F">
        <w:rPr>
          <w:rFonts w:ascii="Arial" w:hAnsi="Arial" w:cs="Arial"/>
          <w:b/>
        </w:rPr>
        <w:t>Check if you require a copy of “Rules and Procedures: Historical, Prehistorical and Archaeological Resources.”</w:t>
      </w:r>
    </w:p>
    <w:p w:rsidR="00D9635F" w:rsidRDefault="00D9635F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  <w:sectPr w:rsidR="00D9635F" w:rsidSect="00FC48DA">
          <w:footerReference w:type="default" r:id="rId9"/>
          <w:pgSz w:w="12240" w:h="15840"/>
          <w:pgMar w:top="432" w:right="1440" w:bottom="403" w:left="1440" w:header="720" w:footer="331" w:gutter="0"/>
          <w:pgNumType w:start="1"/>
          <w:cols w:space="720"/>
          <w:noEndnote/>
        </w:sect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Pr="005A180F" w:rsidRDefault="00FD77BD" w:rsidP="00B03C2E">
      <w:pPr>
        <w:pStyle w:val="ListParagraph"/>
        <w:numPr>
          <w:ilvl w:val="0"/>
          <w:numId w:val="2"/>
        </w:numPr>
        <w:tabs>
          <w:tab w:val="left" w:pos="-1066"/>
          <w:tab w:val="left" w:pos="-346"/>
          <w:tab w:val="left" w:pos="0"/>
          <w:tab w:val="left" w:pos="4680"/>
          <w:tab w:val="left" w:pos="5220"/>
          <w:tab w:val="left" w:pos="9360"/>
        </w:tabs>
        <w:suppressAutoHyphens/>
        <w:rPr>
          <w:rFonts w:ascii="Arial" w:hAnsi="Arial" w:cs="Arial"/>
        </w:rPr>
      </w:pPr>
      <w:r w:rsidRPr="005A180F">
        <w:rPr>
          <w:rFonts w:ascii="Arial" w:hAnsi="Arial" w:cs="Arial"/>
          <w:u w:val="single"/>
        </w:rPr>
        <w:tab/>
      </w:r>
      <w:r w:rsidRPr="005A180F">
        <w:rPr>
          <w:rFonts w:ascii="Arial" w:hAnsi="Arial" w:cs="Arial"/>
        </w:rPr>
        <w:tab/>
      </w:r>
      <w:r w:rsidR="0086500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12675">
        <w:rPr>
          <w:rFonts w:ascii="Arial" w:hAnsi="Arial" w:cs="Arial"/>
          <w:u w:val="single"/>
        </w:rPr>
        <w:instrText xml:space="preserve"> FORMTEXT </w:instrText>
      </w:r>
      <w:r w:rsidR="00865006">
        <w:rPr>
          <w:rFonts w:ascii="Arial" w:hAnsi="Arial" w:cs="Arial"/>
          <w:u w:val="single"/>
        </w:rPr>
      </w:r>
      <w:r w:rsidR="00865006">
        <w:rPr>
          <w:rFonts w:ascii="Arial" w:hAnsi="Arial" w:cs="Arial"/>
          <w:u w:val="single"/>
        </w:rPr>
        <w:fldChar w:fldCharType="separate"/>
      </w:r>
      <w:r w:rsidR="00712675">
        <w:rPr>
          <w:rFonts w:ascii="Arial" w:hAnsi="Arial" w:cs="Arial"/>
          <w:noProof/>
          <w:u w:val="single"/>
        </w:rPr>
        <w:t> </w:t>
      </w:r>
      <w:r w:rsidR="00712675">
        <w:rPr>
          <w:rFonts w:ascii="Arial" w:hAnsi="Arial" w:cs="Arial"/>
          <w:noProof/>
          <w:u w:val="single"/>
        </w:rPr>
        <w:t> </w:t>
      </w:r>
      <w:r w:rsidR="00712675">
        <w:rPr>
          <w:rFonts w:ascii="Arial" w:hAnsi="Arial" w:cs="Arial"/>
          <w:noProof/>
          <w:u w:val="single"/>
        </w:rPr>
        <w:t> </w:t>
      </w:r>
      <w:r w:rsidR="00712675">
        <w:rPr>
          <w:rFonts w:ascii="Arial" w:hAnsi="Arial" w:cs="Arial"/>
          <w:noProof/>
          <w:u w:val="single"/>
        </w:rPr>
        <w:t> </w:t>
      </w:r>
      <w:r w:rsidR="00712675">
        <w:rPr>
          <w:rFonts w:ascii="Arial" w:hAnsi="Arial" w:cs="Arial"/>
          <w:noProof/>
          <w:u w:val="single"/>
        </w:rPr>
        <w:t> </w:t>
      </w:r>
      <w:r w:rsidR="00865006">
        <w:rPr>
          <w:rFonts w:ascii="Arial" w:hAnsi="Arial" w:cs="Arial"/>
          <w:u w:val="single"/>
        </w:rPr>
        <w:fldChar w:fldCharType="end"/>
      </w:r>
      <w:bookmarkEnd w:id="18"/>
    </w:p>
    <w:p w:rsidR="00FD77BD" w:rsidRPr="005A180F" w:rsidRDefault="00FD77BD">
      <w:pPr>
        <w:tabs>
          <w:tab w:val="left" w:pos="-1066"/>
          <w:tab w:val="left" w:pos="-346"/>
          <w:tab w:val="left" w:pos="0"/>
          <w:tab w:val="left" w:pos="270"/>
          <w:tab w:val="left" w:pos="5220"/>
          <w:tab w:val="left" w:pos="9360"/>
        </w:tabs>
        <w:suppressAutoHyphens/>
        <w:rPr>
          <w:rFonts w:ascii="Arial" w:hAnsi="Arial" w:cs="Arial"/>
        </w:rPr>
      </w:pPr>
      <w:r w:rsidRPr="005A180F">
        <w:rPr>
          <w:rFonts w:ascii="Arial" w:hAnsi="Arial" w:cs="Arial"/>
        </w:rPr>
        <w:tab/>
      </w:r>
      <w:r w:rsidR="006756AF">
        <w:rPr>
          <w:rFonts w:ascii="Arial" w:hAnsi="Arial" w:cs="Arial"/>
        </w:rPr>
        <w:t xml:space="preserve">        </w:t>
      </w:r>
      <w:r w:rsidRPr="005A180F">
        <w:rPr>
          <w:rFonts w:ascii="Arial" w:hAnsi="Arial" w:cs="Arial"/>
        </w:rPr>
        <w:t>Signature (PI)</w:t>
      </w:r>
      <w:r w:rsidRPr="005A180F">
        <w:rPr>
          <w:rFonts w:ascii="Arial" w:hAnsi="Arial" w:cs="Arial"/>
        </w:rPr>
        <w:tab/>
        <w:t>Title</w:t>
      </w:r>
    </w:p>
    <w:p w:rsidR="00FD77BD" w:rsidRPr="005A180F" w:rsidRDefault="00FD77BD">
      <w:pPr>
        <w:tabs>
          <w:tab w:val="left" w:pos="0"/>
          <w:tab w:val="left" w:pos="9360"/>
        </w:tabs>
        <w:suppressAutoHyphens/>
        <w:rPr>
          <w:rFonts w:ascii="Arial" w:hAnsi="Arial" w:cs="Arial"/>
          <w:sz w:val="19"/>
        </w:rPr>
      </w:pPr>
    </w:p>
    <w:p w:rsidR="00FD77BD" w:rsidRPr="005A180F" w:rsidRDefault="00FD77BD" w:rsidP="005F3959">
      <w:pPr>
        <w:pStyle w:val="BodyText"/>
        <w:rPr>
          <w:rFonts w:cs="Arial"/>
          <w:sz w:val="20"/>
        </w:rPr>
      </w:pPr>
      <w:r w:rsidRPr="005A180F">
        <w:rPr>
          <w:rFonts w:cs="Arial"/>
          <w:sz w:val="20"/>
        </w:rPr>
        <w:t xml:space="preserve">By my signature, I affirm that all information provided </w:t>
      </w:r>
      <w:r w:rsidR="005A180F">
        <w:rPr>
          <w:rFonts w:cs="Arial"/>
          <w:sz w:val="20"/>
        </w:rPr>
        <w:t>for this application</w:t>
      </w:r>
      <w:r w:rsidRPr="005A180F">
        <w:rPr>
          <w:rFonts w:cs="Arial"/>
          <w:sz w:val="20"/>
        </w:rPr>
        <w:t xml:space="preserve"> is true</w:t>
      </w:r>
      <w:r w:rsidR="005A180F">
        <w:rPr>
          <w:rFonts w:cs="Arial"/>
          <w:sz w:val="20"/>
        </w:rPr>
        <w:t xml:space="preserve"> and that I understand my responsibilities as outlined in the Statute (1308a) and implementing regulations (1308b). </w:t>
      </w:r>
      <w:r w:rsidRPr="005A180F">
        <w:rPr>
          <w:rFonts w:cs="Arial"/>
          <w:sz w:val="20"/>
        </w:rPr>
        <w:t>False statements are punishable a</w:t>
      </w:r>
      <w:r w:rsidR="005A180F">
        <w:rPr>
          <w:rFonts w:cs="Arial"/>
          <w:sz w:val="20"/>
        </w:rPr>
        <w:t xml:space="preserve">s perjury in the second degree. </w:t>
      </w:r>
      <w:r w:rsidRPr="005A180F">
        <w:rPr>
          <w:rFonts w:cs="Arial"/>
          <w:sz w:val="20"/>
        </w:rPr>
        <w:t>This notice is in accordance with section 18</w:t>
      </w:r>
      <w:r w:rsidR="00937F16" w:rsidRPr="005A180F">
        <w:rPr>
          <w:rFonts w:cs="Arial"/>
          <w:sz w:val="20"/>
        </w:rPr>
        <w:t>–</w:t>
      </w:r>
      <w:r w:rsidRPr="005A180F">
        <w:rPr>
          <w:rFonts w:cs="Arial"/>
          <w:sz w:val="20"/>
        </w:rPr>
        <w:t>8</w:t>
      </w:r>
      <w:r w:rsidR="00937F16" w:rsidRPr="005A180F">
        <w:rPr>
          <w:rFonts w:cs="Arial"/>
          <w:sz w:val="20"/>
        </w:rPr>
        <w:t>–</w:t>
      </w:r>
      <w:r w:rsidRPr="005A180F">
        <w:rPr>
          <w:rFonts w:cs="Arial"/>
          <w:sz w:val="20"/>
        </w:rPr>
        <w:t>501(2</w:t>
      </w:r>
      <w:proofErr w:type="gramStart"/>
      <w:r w:rsidRPr="005A180F">
        <w:rPr>
          <w:rFonts w:cs="Arial"/>
          <w:sz w:val="20"/>
        </w:rPr>
        <w:t>)(</w:t>
      </w:r>
      <w:proofErr w:type="gramEnd"/>
      <w:r w:rsidRPr="005A180F">
        <w:rPr>
          <w:rFonts w:cs="Arial"/>
          <w:sz w:val="20"/>
        </w:rPr>
        <w:t>a)(I), C.R.S.</w:t>
      </w:r>
      <w:r w:rsidR="005A180F">
        <w:rPr>
          <w:rFonts w:cs="Arial"/>
          <w:sz w:val="20"/>
        </w:rPr>
        <w:t xml:space="preserve"> </w:t>
      </w:r>
      <w:r w:rsidRPr="005A180F">
        <w:rPr>
          <w:rFonts w:cs="Arial"/>
          <w:sz w:val="20"/>
        </w:rPr>
        <w:t>Statute (1308a) and implementing regulations (1308b) viewable online at:</w:t>
      </w:r>
    </w:p>
    <w:p w:rsidR="005F3959" w:rsidRPr="005A180F" w:rsidRDefault="00865006" w:rsidP="005F3959">
      <w:pPr>
        <w:pStyle w:val="BlockText"/>
        <w:tabs>
          <w:tab w:val="clear" w:pos="-1066"/>
          <w:tab w:val="clear" w:pos="-346"/>
          <w:tab w:val="clear" w:pos="-270"/>
          <w:tab w:val="clear" w:pos="840"/>
          <w:tab w:val="left" w:pos="0"/>
          <w:tab w:val="left" w:pos="9360"/>
        </w:tabs>
        <w:ind w:left="0" w:right="0"/>
        <w:rPr>
          <w:rFonts w:cs="Arial"/>
          <w:sz w:val="20"/>
        </w:rPr>
      </w:pPr>
      <w:hyperlink r:id="rId10" w:history="1">
        <w:r w:rsidR="005F3959" w:rsidRPr="005A180F">
          <w:rPr>
            <w:rStyle w:val="Hyperlink"/>
            <w:rFonts w:cs="Arial"/>
            <w:sz w:val="20"/>
          </w:rPr>
          <w:t>http://www.historycolorado.org/oahp/archaeology-and-paleontology-law-permits</w:t>
        </w:r>
      </w:hyperlink>
    </w:p>
    <w:p w:rsidR="008C64E1" w:rsidRPr="005A180F" w:rsidRDefault="008C64E1" w:rsidP="008C64E1">
      <w:pPr>
        <w:tabs>
          <w:tab w:val="left" w:pos="0"/>
          <w:tab w:val="left" w:pos="9360"/>
        </w:tabs>
        <w:suppressAutoHyphens/>
        <w:rPr>
          <w:rFonts w:ascii="Arial" w:hAnsi="Arial" w:cs="Arial"/>
        </w:rPr>
      </w:pPr>
    </w:p>
    <w:p w:rsidR="005F3959" w:rsidRPr="005A180F" w:rsidRDefault="008C64E1" w:rsidP="008C64E1">
      <w:pPr>
        <w:tabs>
          <w:tab w:val="left" w:pos="0"/>
          <w:tab w:val="left" w:pos="9360"/>
        </w:tabs>
        <w:suppressAutoHyphens/>
        <w:rPr>
          <w:rFonts w:ascii="Arial" w:hAnsi="Arial" w:cs="Arial"/>
        </w:rPr>
      </w:pPr>
      <w:r w:rsidRPr="005A180F">
        <w:rPr>
          <w:rFonts w:ascii="Arial" w:hAnsi="Arial" w:cs="Arial"/>
        </w:rPr>
        <w:t>Email application and questions to the Assistant State Archaeologist: C</w:t>
      </w:r>
      <w:r w:rsidR="005F3959" w:rsidRPr="005A180F">
        <w:rPr>
          <w:rFonts w:ascii="Arial" w:hAnsi="Arial" w:cs="Arial"/>
        </w:rPr>
        <w:t>hris.</w:t>
      </w:r>
      <w:r w:rsidRPr="005A180F">
        <w:rPr>
          <w:rFonts w:ascii="Arial" w:hAnsi="Arial" w:cs="Arial"/>
        </w:rPr>
        <w:t>J</w:t>
      </w:r>
      <w:r w:rsidR="005F3959" w:rsidRPr="005A180F">
        <w:rPr>
          <w:rFonts w:ascii="Arial" w:hAnsi="Arial" w:cs="Arial"/>
        </w:rPr>
        <w:t xml:space="preserve">ohnston@state.co.us </w:t>
      </w:r>
      <w:r w:rsidR="00FD77BD" w:rsidRPr="005A180F">
        <w:rPr>
          <w:rFonts w:ascii="Arial" w:hAnsi="Arial" w:cs="Arial"/>
        </w:rPr>
        <w:t>(</w:t>
      </w:r>
      <w:r w:rsidRPr="005A180F">
        <w:rPr>
          <w:rFonts w:ascii="Arial" w:hAnsi="Arial" w:cs="Arial"/>
          <w:u w:val="single"/>
        </w:rPr>
        <w:t>ALL COPIES</w:t>
      </w:r>
      <w:r w:rsidR="00FD77BD" w:rsidRPr="005A180F">
        <w:rPr>
          <w:rFonts w:ascii="Arial" w:hAnsi="Arial" w:cs="Arial"/>
        </w:rPr>
        <w:t xml:space="preserve"> of application</w:t>
      </w:r>
      <w:r w:rsidR="008A42AF" w:rsidRPr="005A180F">
        <w:rPr>
          <w:rFonts w:ascii="Arial" w:hAnsi="Arial" w:cs="Arial"/>
        </w:rPr>
        <w:t xml:space="preserve"> and affidavit(s)</w:t>
      </w:r>
      <w:r w:rsidR="00FD77BD" w:rsidRPr="005A180F">
        <w:rPr>
          <w:rFonts w:ascii="Arial" w:hAnsi="Arial" w:cs="Arial"/>
        </w:rPr>
        <w:t xml:space="preserve"> must be </w:t>
      </w:r>
      <w:r w:rsidR="00345109" w:rsidRPr="005A180F">
        <w:rPr>
          <w:rFonts w:ascii="Arial" w:hAnsi="Arial" w:cs="Arial"/>
        </w:rPr>
        <w:t>signed</w:t>
      </w:r>
      <w:r w:rsidR="00FD77BD" w:rsidRPr="005A180F">
        <w:rPr>
          <w:rFonts w:ascii="Arial" w:hAnsi="Arial" w:cs="Arial"/>
        </w:rPr>
        <w:t>)</w:t>
      </w:r>
      <w:r w:rsidRPr="005A180F">
        <w:rPr>
          <w:rFonts w:ascii="Arial" w:hAnsi="Arial" w:cs="Arial"/>
        </w:rPr>
        <w:t xml:space="preserve">. </w:t>
      </w:r>
    </w:p>
    <w:p w:rsidR="00FD77BD" w:rsidRPr="005A180F" w:rsidRDefault="008C64E1" w:rsidP="005F3959">
      <w:pPr>
        <w:tabs>
          <w:tab w:val="left" w:pos="0"/>
          <w:tab w:val="left" w:pos="9360"/>
        </w:tabs>
        <w:suppressAutoHyphens/>
        <w:rPr>
          <w:rFonts w:ascii="Arial" w:hAnsi="Arial" w:cs="Arial"/>
        </w:rPr>
      </w:pPr>
      <w:proofErr w:type="gramStart"/>
      <w:r w:rsidRPr="005A180F">
        <w:rPr>
          <w:rFonts w:ascii="Arial" w:hAnsi="Arial" w:cs="Arial"/>
        </w:rPr>
        <w:t>Phone:</w:t>
      </w:r>
      <w:proofErr w:type="gramEnd"/>
      <w:r w:rsidRPr="005A180F">
        <w:rPr>
          <w:rFonts w:ascii="Arial" w:hAnsi="Arial" w:cs="Arial"/>
        </w:rPr>
        <w:t>(303) 866–4671</w:t>
      </w:r>
    </w:p>
    <w:p w:rsidR="008C64E1" w:rsidRPr="005A180F" w:rsidRDefault="008C64E1" w:rsidP="008C64E1">
      <w:pPr>
        <w:tabs>
          <w:tab w:val="left" w:pos="0"/>
          <w:tab w:val="left" w:pos="9360"/>
        </w:tabs>
        <w:suppressAutoHyphens/>
        <w:rPr>
          <w:rFonts w:ascii="Arial" w:hAnsi="Arial" w:cs="Arial"/>
        </w:rPr>
      </w:pPr>
      <w:r w:rsidRPr="005A180F">
        <w:rPr>
          <w:rFonts w:ascii="Arial" w:hAnsi="Arial" w:cs="Arial"/>
        </w:rPr>
        <w:t xml:space="preserve">Mail: State Archaeologist, History Colorado, 1200 Broadway, Denver, CO 80203 </w:t>
      </w:r>
    </w:p>
    <w:p w:rsidR="008C64E1" w:rsidRPr="008C64E1" w:rsidRDefault="008C64E1" w:rsidP="005F3959">
      <w:pPr>
        <w:tabs>
          <w:tab w:val="left" w:pos="0"/>
          <w:tab w:val="left" w:pos="9360"/>
        </w:tabs>
        <w:suppressAutoHyphens/>
        <w:rPr>
          <w:rFonts w:ascii="Arial" w:hAnsi="Arial" w:cs="Arial"/>
        </w:rPr>
      </w:pPr>
    </w:p>
    <w:sectPr w:rsidR="008C64E1" w:rsidRPr="008C64E1" w:rsidSect="00D9635F">
      <w:type w:val="continuous"/>
      <w:pgSz w:w="12240" w:h="15840"/>
      <w:pgMar w:top="432" w:right="1440" w:bottom="403" w:left="1440" w:header="720" w:footer="331" w:gutter="0"/>
      <w:pgNumType w:start="1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81" w:rsidRDefault="002A3C81">
      <w:r>
        <w:separator/>
      </w:r>
    </w:p>
  </w:endnote>
  <w:endnote w:type="continuationSeparator" w:id="0">
    <w:p w:rsidR="002A3C81" w:rsidRDefault="002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81" w:rsidRDefault="002A3C81">
    <w:pPr>
      <w:tabs>
        <w:tab w:val="right" w:pos="9360"/>
      </w:tabs>
      <w:spacing w:before="140" w:line="100" w:lineRule="exact"/>
      <w:rPr>
        <w:rFonts w:ascii="Arial" w:hAnsi="Arial"/>
        <w:sz w:val="16"/>
      </w:rPr>
    </w:pPr>
    <w:r>
      <w:rPr>
        <w:rFonts w:ascii="Arial" w:hAnsi="Arial"/>
        <w:sz w:val="16"/>
      </w:rPr>
      <w:tab/>
      <w:t>[</w:t>
    </w:r>
    <w:proofErr w:type="gramStart"/>
    <w:r>
      <w:rPr>
        <w:rFonts w:ascii="Arial" w:hAnsi="Arial"/>
        <w:sz w:val="16"/>
      </w:rPr>
      <w:t>rev</w:t>
    </w:r>
    <w:proofErr w:type="gramEnd"/>
    <w:r>
      <w:rPr>
        <w:rFonts w:ascii="Arial" w:hAnsi="Arial"/>
        <w:sz w:val="16"/>
      </w:rPr>
      <w:t>. 12/16]</w:t>
    </w:r>
  </w:p>
  <w:p w:rsidR="002A3C81" w:rsidRDefault="002A3C81">
    <w:pPr>
      <w:tabs>
        <w:tab w:val="left" w:pos="-720"/>
      </w:tabs>
      <w:suppressAutoHyphens/>
      <w:rPr>
        <w:sz w:val="19"/>
      </w:rPr>
    </w:pPr>
  </w:p>
  <w:p w:rsidR="002A3C81" w:rsidRDefault="002A3C81">
    <w:pPr>
      <w:tabs>
        <w:tab w:val="left" w:pos="-720"/>
      </w:tabs>
      <w:suppressAutoHyphens/>
      <w:rPr>
        <w:sz w:val="19"/>
      </w:rPr>
    </w:pPr>
  </w:p>
  <w:p w:rsidR="002A3C81" w:rsidRDefault="002A3C81">
    <w:pPr>
      <w:tabs>
        <w:tab w:val="left" w:pos="-720"/>
      </w:tabs>
      <w:suppressAutoHyphens/>
      <w:rPr>
        <w:sz w:val="19"/>
      </w:rPr>
    </w:pPr>
  </w:p>
  <w:p w:rsidR="002A3C81" w:rsidRDefault="002A3C81">
    <w:pPr>
      <w:tabs>
        <w:tab w:val="right" w:pos="9360"/>
      </w:tabs>
      <w:suppressAutoHyphens/>
      <w:rPr>
        <w:rFonts w:ascii="Letter Gothic" w:hAnsi="Letter Gothic"/>
        <w:sz w:val="8"/>
      </w:rPr>
    </w:pPr>
    <w:r>
      <w:rPr>
        <w:rFonts w:ascii="Letter Gothic" w:hAnsi="Letter Gothic"/>
        <w:sz w:val="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81" w:rsidRDefault="002A3C81">
      <w:r>
        <w:separator/>
      </w:r>
    </w:p>
  </w:footnote>
  <w:footnote w:type="continuationSeparator" w:id="0">
    <w:p w:rsidR="002A3C81" w:rsidRDefault="002A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0EEF"/>
    <w:multiLevelType w:val="hybridMultilevel"/>
    <w:tmpl w:val="4B80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356"/>
    <w:multiLevelType w:val="hybridMultilevel"/>
    <w:tmpl w:val="A0C07C4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938"/>
    <w:rsid w:val="00001C54"/>
    <w:rsid w:val="00026469"/>
    <w:rsid w:val="00033AFF"/>
    <w:rsid w:val="00053FCC"/>
    <w:rsid w:val="0012422A"/>
    <w:rsid w:val="001625D1"/>
    <w:rsid w:val="001C293C"/>
    <w:rsid w:val="001D1333"/>
    <w:rsid w:val="001E2708"/>
    <w:rsid w:val="00286E25"/>
    <w:rsid w:val="002A3C81"/>
    <w:rsid w:val="002E7C86"/>
    <w:rsid w:val="002F43AF"/>
    <w:rsid w:val="00345109"/>
    <w:rsid w:val="003F1ABB"/>
    <w:rsid w:val="00404717"/>
    <w:rsid w:val="004D34DF"/>
    <w:rsid w:val="005105FF"/>
    <w:rsid w:val="00517F57"/>
    <w:rsid w:val="00557DF8"/>
    <w:rsid w:val="005A180F"/>
    <w:rsid w:val="005A36C6"/>
    <w:rsid w:val="005F3959"/>
    <w:rsid w:val="00612E5C"/>
    <w:rsid w:val="00623883"/>
    <w:rsid w:val="0063483F"/>
    <w:rsid w:val="006756AF"/>
    <w:rsid w:val="00712675"/>
    <w:rsid w:val="007A5B9D"/>
    <w:rsid w:val="00865006"/>
    <w:rsid w:val="008A42AF"/>
    <w:rsid w:val="008C016A"/>
    <w:rsid w:val="008C64E1"/>
    <w:rsid w:val="009162B3"/>
    <w:rsid w:val="00937F16"/>
    <w:rsid w:val="00980DBC"/>
    <w:rsid w:val="009D6938"/>
    <w:rsid w:val="00A900A6"/>
    <w:rsid w:val="00B03C2E"/>
    <w:rsid w:val="00D34317"/>
    <w:rsid w:val="00D9635F"/>
    <w:rsid w:val="00E21E8A"/>
    <w:rsid w:val="00E862E6"/>
    <w:rsid w:val="00FB01DB"/>
    <w:rsid w:val="00FC2FBB"/>
    <w:rsid w:val="00FC48DA"/>
    <w:rsid w:val="00FD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48DA"/>
    <w:pPr>
      <w:widowControl w:val="0"/>
      <w:tabs>
        <w:tab w:val="left" w:pos="-1066"/>
        <w:tab w:val="left" w:pos="-346"/>
        <w:tab w:val="left" w:pos="-270"/>
        <w:tab w:val="left" w:pos="840"/>
      </w:tabs>
      <w:suppressAutoHyphens/>
      <w:ind w:left="-270" w:right="-240"/>
    </w:pPr>
    <w:rPr>
      <w:rFonts w:ascii="Arial" w:hAnsi="Arial"/>
      <w:sz w:val="19"/>
    </w:rPr>
  </w:style>
  <w:style w:type="paragraph" w:styleId="BodyText">
    <w:name w:val="Body Text"/>
    <w:basedOn w:val="Normal"/>
    <w:rsid w:val="00FC48DA"/>
    <w:pPr>
      <w:tabs>
        <w:tab w:val="left" w:pos="0"/>
        <w:tab w:val="left" w:pos="9360"/>
      </w:tabs>
      <w:suppressAutoHyphens/>
    </w:pPr>
    <w:rPr>
      <w:rFonts w:ascii="Arial" w:hAnsi="Arial"/>
      <w:sz w:val="19"/>
    </w:rPr>
  </w:style>
  <w:style w:type="paragraph" w:styleId="Header">
    <w:name w:val="header"/>
    <w:basedOn w:val="Normal"/>
    <w:rsid w:val="00FC4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8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2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959"/>
    <w:rPr>
      <w:color w:val="808080"/>
    </w:rPr>
  </w:style>
  <w:style w:type="character" w:styleId="Hyperlink">
    <w:name w:val="Hyperlink"/>
    <w:basedOn w:val="DefaultParagraphFont"/>
    <w:rsid w:val="005F3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storycolorado.org/oahp/archaeology-and-paleontology-law-permi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A4A2-5F99-4FC4-AD53-5B3D32A8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Historical Society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Black</dc:creator>
  <cp:lastModifiedBy>OITDSS</cp:lastModifiedBy>
  <cp:revision>14</cp:revision>
  <cp:lastPrinted>2004-01-09T20:02:00Z</cp:lastPrinted>
  <dcterms:created xsi:type="dcterms:W3CDTF">2016-12-20T17:50:00Z</dcterms:created>
  <dcterms:modified xsi:type="dcterms:W3CDTF">2016-12-22T16:31:00Z</dcterms:modified>
</cp:coreProperties>
</file>